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FF4F3" w14:textId="77777777" w:rsidR="00EB647C" w:rsidRPr="00EB647C" w:rsidRDefault="00EB647C" w:rsidP="004E26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B18C2A6" w14:textId="57A4EFBC" w:rsidR="00032633" w:rsidRPr="00032633" w:rsidRDefault="00032633" w:rsidP="000326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26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Zarządzenie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…..</w:t>
      </w:r>
      <w:r w:rsidRPr="000326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/2020</w:t>
      </w:r>
    </w:p>
    <w:p w14:paraId="4FF00C82" w14:textId="77777777" w:rsidR="00032633" w:rsidRPr="00032633" w:rsidRDefault="00032633" w:rsidP="00032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26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Dyrektora Powiatowego Urzędu Pracy w Oświęcimiu</w:t>
      </w:r>
    </w:p>
    <w:p w14:paraId="471CA587" w14:textId="71FA2E6E" w:rsidR="00032633" w:rsidRPr="00032633" w:rsidRDefault="00032633" w:rsidP="00032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26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……………..</w:t>
      </w:r>
      <w:r w:rsidRPr="000326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2020r.</w:t>
      </w:r>
    </w:p>
    <w:p w14:paraId="3106FEC4" w14:textId="77777777" w:rsidR="00032633" w:rsidRPr="00032633" w:rsidRDefault="00032633" w:rsidP="00032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2CB9B4" w14:textId="66F9031E" w:rsidR="00032633" w:rsidRPr="00032633" w:rsidRDefault="00032633" w:rsidP="0003263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32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ustalenia </w:t>
      </w:r>
      <w:r w:rsidRPr="00B65B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</w:t>
      </w:r>
      <w:r w:rsidRPr="00EB6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Powiatowego Urzędu Pracy w Oświęcimiu</w:t>
      </w:r>
      <w:r w:rsidRPr="00EB6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sprawie zwrotu kosztów zatrudnienia pracowników pomagających pracownikowi niepełnosprawnemu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</w:t>
      </w:r>
      <w:r w:rsidRPr="00EB6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pracy</w:t>
      </w:r>
    </w:p>
    <w:p w14:paraId="7FDD25E6" w14:textId="77777777" w:rsidR="00032633" w:rsidRPr="00032633" w:rsidRDefault="00032633" w:rsidP="000326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32633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§ 15 ust. 1 pkt 8 Regulaminu Organizacyjnego Powiatowego Urzędu Pracy w Oświęcimiu stanowiącego załącznik do Uchwały Nr 117/756/2014 Zarządu Powiatu w Oświęcimiu z dnia 28.07.2014r.</w:t>
      </w:r>
      <w:r w:rsidRPr="00032633">
        <w:rPr>
          <w:rFonts w:ascii="Times New Roman" w:eastAsia="Times New Roman" w:hAnsi="Times New Roman" w:cs="Times New Roman"/>
          <w:sz w:val="24"/>
          <w:szCs w:val="20"/>
          <w:lang w:eastAsia="pl-PL"/>
        </w:rPr>
        <w:t>, zarządzam, co następuje:</w:t>
      </w:r>
    </w:p>
    <w:p w14:paraId="6203DDE4" w14:textId="77777777" w:rsidR="00032633" w:rsidRPr="00032633" w:rsidRDefault="00032633" w:rsidP="00032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645F0D" w14:textId="77777777" w:rsidR="00032633" w:rsidRPr="00032633" w:rsidRDefault="00032633" w:rsidP="00032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26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</w:t>
      </w:r>
    </w:p>
    <w:p w14:paraId="2A9F4CCA" w14:textId="77777777" w:rsidR="00032633" w:rsidRPr="00032633" w:rsidRDefault="00032633" w:rsidP="00032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51BDC5" w14:textId="2BD2A9E4" w:rsidR="00032633" w:rsidRPr="00032633" w:rsidRDefault="00032633" w:rsidP="0003263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32633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Ustalam Zasady</w:t>
      </w:r>
      <w:r w:rsidRPr="000326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B6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32633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 Urzędu Pracy w Oświęcimiu w sprawie zwrotu kosztów zatrudnienia pracowników pomagających pracownikowi niepełnosprawnemu w pracy, stanowiące załącznik do niniejszego zarządzenia.</w:t>
      </w:r>
    </w:p>
    <w:p w14:paraId="26EA06FC" w14:textId="77777777" w:rsidR="00032633" w:rsidRPr="00032633" w:rsidRDefault="00032633" w:rsidP="00032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AB1E8" w14:textId="77777777" w:rsidR="00032633" w:rsidRPr="00032633" w:rsidRDefault="00032633" w:rsidP="00032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26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§2</w:t>
      </w:r>
    </w:p>
    <w:p w14:paraId="4A28129B" w14:textId="77777777" w:rsidR="00032633" w:rsidRPr="00032633" w:rsidRDefault="00032633" w:rsidP="00032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E5EB1ED" w14:textId="0AC9EDF7" w:rsidR="00032633" w:rsidRPr="00032633" w:rsidRDefault="00032633" w:rsidP="00032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633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 Kierowników komórek organizacyjnych Powiatowego Urzędu Pracy                           w Oświęcimiu do realizacji w/w Zasad.</w:t>
      </w:r>
    </w:p>
    <w:p w14:paraId="11DCC756" w14:textId="77777777" w:rsidR="00032633" w:rsidRPr="00032633" w:rsidRDefault="00032633" w:rsidP="00032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F9E5E4" w14:textId="77777777" w:rsidR="00032633" w:rsidRPr="00032633" w:rsidRDefault="00032633" w:rsidP="00032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F53178" w14:textId="77777777" w:rsidR="00032633" w:rsidRPr="00032633" w:rsidRDefault="00032633" w:rsidP="00032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77BA0A" w14:textId="3C6237F8" w:rsidR="00032633" w:rsidRPr="00032633" w:rsidRDefault="00032633" w:rsidP="00032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26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14:paraId="6828C542" w14:textId="77777777" w:rsidR="00032633" w:rsidRPr="00032633" w:rsidRDefault="00032633" w:rsidP="00032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F245495" w14:textId="7241A69C" w:rsidR="00032633" w:rsidRPr="00032633" w:rsidRDefault="00032633" w:rsidP="00032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32633">
        <w:rPr>
          <w:rFonts w:ascii="Times New Roman" w:eastAsia="Times New Roman" w:hAnsi="Times New Roman" w:cs="Times New Roman"/>
          <w:sz w:val="24"/>
          <w:szCs w:val="20"/>
          <w:lang w:eastAsia="pl-PL"/>
        </w:rPr>
        <w:t>Zarządzenie oraz Zasady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03263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wchodzą w życie z dniem podpisania. </w:t>
      </w:r>
    </w:p>
    <w:p w14:paraId="2FCDCFA4" w14:textId="77777777" w:rsidR="00032633" w:rsidRPr="00032633" w:rsidRDefault="00032633" w:rsidP="00032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A48F513" w14:textId="25D413E5" w:rsidR="00032633" w:rsidRDefault="0003263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 w:type="page"/>
      </w:r>
    </w:p>
    <w:p w14:paraId="540BFB40" w14:textId="405A7074" w:rsidR="00032633" w:rsidRPr="001A7393" w:rsidRDefault="001A7393" w:rsidP="001A739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739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do</w:t>
      </w:r>
    </w:p>
    <w:p w14:paraId="6898EC81" w14:textId="24801BC4" w:rsidR="001A7393" w:rsidRPr="001A7393" w:rsidRDefault="001A7393" w:rsidP="001A739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739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Zarządzenia Nr…. 2020r.</w:t>
      </w:r>
    </w:p>
    <w:p w14:paraId="61B5F070" w14:textId="602714BF" w:rsidR="001A7393" w:rsidRDefault="001A7393" w:rsidP="001A739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A7393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…………..</w:t>
      </w:r>
    </w:p>
    <w:p w14:paraId="1DF6E2C5" w14:textId="77777777" w:rsidR="00032633" w:rsidRDefault="00032633" w:rsidP="00B807B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6428DBA" w14:textId="4BEEA9DA" w:rsidR="00EB647C" w:rsidRPr="00EB647C" w:rsidRDefault="004E269B" w:rsidP="00B807B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65B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</w:t>
      </w:r>
      <w:r w:rsidR="00EB647C" w:rsidRPr="00EB6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807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Powiatowego Urzędu Pracy w Oświęcimiu</w:t>
      </w:r>
      <w:r w:rsidR="00B807BC" w:rsidRPr="00EB6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sprawie zwrotu kosztów zatrudnienia pracowników pomagających pracownikowi niepełnosprawnemu w pracy</w:t>
      </w:r>
    </w:p>
    <w:p w14:paraId="56CC0483" w14:textId="77777777" w:rsidR="00EB647C" w:rsidRPr="00EB647C" w:rsidRDefault="00EB647C" w:rsidP="00B807B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>(art. 26d ustawy o rehabilitacji zawodowej i społecznej oraz zatrudnianiu osób niepełnosprawnych)</w:t>
      </w:r>
    </w:p>
    <w:p w14:paraId="03CAB86B" w14:textId="77777777" w:rsidR="00B807BC" w:rsidRDefault="00EB647C" w:rsidP="004E26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3F391D3" w14:textId="2CAA0DFD" w:rsidR="00B807BC" w:rsidRDefault="00B807BC" w:rsidP="00B80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14:paraId="52E0C37E" w14:textId="77777777" w:rsidR="00B807BC" w:rsidRDefault="00EB647C" w:rsidP="00B80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6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KTO MOŻE UBIEGAĆ SIĘ O POMOC</w:t>
      </w:r>
    </w:p>
    <w:p w14:paraId="2E7AF911" w14:textId="77777777" w:rsidR="00B807BC" w:rsidRDefault="00EB647C" w:rsidP="00B80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pomoc może ubiegać się </w:t>
      </w:r>
      <w:r w:rsidRPr="00EB6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pracodawca</w:t>
      </w: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zatrudnia osobę niepełnosprawną.</w:t>
      </w: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przepisami Kodeksu Pracy, </w:t>
      </w:r>
      <w:r w:rsidRPr="00EB6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"pracodawca</w:t>
      </w: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oznacza jednostkę organizacyjną, chociażby nie posiadała osobowości prawnej, a także osobę fizyczną, jeżeli </w:t>
      </w:r>
      <w:r w:rsidRPr="00EB6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zatrudniają one pracowników</w:t>
      </w: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4B6A1F5" w14:textId="77777777" w:rsidR="00B807BC" w:rsidRDefault="00B807BC" w:rsidP="00B80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8A2886" w14:textId="3841546B" w:rsidR="00B807BC" w:rsidRDefault="00B807BC" w:rsidP="00B80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14:paraId="4E9C36AA" w14:textId="77777777" w:rsidR="00B807BC" w:rsidRDefault="00EB647C" w:rsidP="00B80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6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SKŁADA SIĘ DO</w:t>
      </w:r>
    </w:p>
    <w:p w14:paraId="7E4DF31B" w14:textId="77777777" w:rsidR="00B807BC" w:rsidRDefault="00EB647C" w:rsidP="00B80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Powiatowego Urzędu Pracy właściwego ze względu na miejsce zatrudnienia osoby niepełnosprawnej, miejsce siedziby albo miejsce zamieszkania pracodawcy.</w:t>
      </w:r>
    </w:p>
    <w:p w14:paraId="7ACCE0D7" w14:textId="77777777" w:rsidR="00B807BC" w:rsidRDefault="00B807BC" w:rsidP="00B80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2F21C1" w14:textId="0B7D3CF8" w:rsidR="00B807BC" w:rsidRDefault="00B807BC" w:rsidP="00B80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14:paraId="44C83B18" w14:textId="77777777" w:rsidR="00B807BC" w:rsidRDefault="00EB647C" w:rsidP="00B80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6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WZÓR WNIOSKU</w:t>
      </w:r>
    </w:p>
    <w:p w14:paraId="6BD5F9B1" w14:textId="2DD175A7" w:rsidR="00EB647C" w:rsidRPr="00EB647C" w:rsidRDefault="00EB647C" w:rsidP="00B80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Określa załącznik do rozporządzenia Ministra Pracy i Polityki Społecznej z dnia 23.12.2014r. w sprawie zwrotu dodatkowych kosztów związanych z zatrudnianiem pracowników niepełnosprawnych (Dz. U. z 2014r, poz. 1987).</w:t>
      </w:r>
      <w:r w:rsidR="00B80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Pracodawca, który składa wniosek wypełnia </w:t>
      </w:r>
      <w:r w:rsidRPr="00EB6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I wniosku</w:t>
      </w: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B6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</w:t>
      </w:r>
      <w:proofErr w:type="spellEnd"/>
      <w:r w:rsidRPr="00EB6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-KZ </w:t>
      </w: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oraz </w:t>
      </w:r>
      <w:r w:rsidRPr="00EB6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blok A-C część III wniosku </w:t>
      </w:r>
      <w:proofErr w:type="spellStart"/>
      <w:r w:rsidRPr="00EB6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</w:t>
      </w:r>
      <w:proofErr w:type="spellEnd"/>
      <w:r w:rsidRPr="00EB6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-KZ</w:t>
      </w:r>
      <w:r w:rsidR="004E26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6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wniosku pracodawca dołącza:</w:t>
      </w:r>
    </w:p>
    <w:p w14:paraId="0AD8EEEB" w14:textId="77777777" w:rsidR="00EB647C" w:rsidRPr="00EB647C" w:rsidRDefault="00EB647C" w:rsidP="00B807B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Aktualne kopie dokumentów potwierdzających dane w części I wniosku </w:t>
      </w:r>
      <w:proofErr w:type="spellStart"/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>Wn</w:t>
      </w:r>
      <w:proofErr w:type="spellEnd"/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>-KZ; </w:t>
      </w:r>
    </w:p>
    <w:p w14:paraId="3F526B56" w14:textId="77777777" w:rsidR="00EB647C" w:rsidRPr="00EB647C" w:rsidRDefault="00EB647C" w:rsidP="00B807B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o zasadności udzielenia pomocy pracownikowi niepełnosprawnemu, o którym mowa w art. 26d ust. 1 ustawy, wydane przez lekarza sprawującego profilaktyczną opiekę zdrowotną nad tym pracownikiem;</w:t>
      </w:r>
    </w:p>
    <w:p w14:paraId="57ECA466" w14:textId="77777777" w:rsidR="00EB647C" w:rsidRPr="00EB647C" w:rsidRDefault="00EB647C" w:rsidP="00B807B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>Kopię umów o pracę zawartych z pracownikami, a także kopie dokumentów potwierdzających, że zakres obowiązków tych pracowników obejmuje udzielanie pomocy pracownikom niepełnosprawnym;</w:t>
      </w:r>
    </w:p>
    <w:p w14:paraId="2C6BB4F2" w14:textId="77777777" w:rsidR="00EB647C" w:rsidRPr="00EB647C" w:rsidRDefault="00EB647C" w:rsidP="00B807B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Wypełniony formularz informacji przedstawianych przy ubieganiu się o pomoc inną niż pomoc de </w:t>
      </w:r>
      <w:proofErr w:type="spellStart"/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pomoc de </w:t>
      </w:r>
      <w:proofErr w:type="spellStart"/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rolnictwie lub rybołówstwie.</w:t>
      </w:r>
    </w:p>
    <w:p w14:paraId="472F2766" w14:textId="77777777" w:rsidR="00B807BC" w:rsidRDefault="00B807BC" w:rsidP="004E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B8D4D2" w14:textId="70E60E13" w:rsidR="00B807BC" w:rsidRDefault="00B807BC" w:rsidP="00B80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14:paraId="3B09843A" w14:textId="34FA9EDB" w:rsidR="00EB647C" w:rsidRPr="00EB647C" w:rsidRDefault="00EB647C" w:rsidP="00B807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6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WNIOSKODAWCA MUSI SPEŁNIAĆ ŁĄCZNIE NASTĘPUJĄCE WARUNKI</w:t>
      </w:r>
    </w:p>
    <w:p w14:paraId="77227684" w14:textId="77777777" w:rsidR="00EB647C" w:rsidRPr="00EB647C" w:rsidRDefault="00EB647C" w:rsidP="004E26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 posiadać zaległości w zobowiązaniach wobec Państwowego Funduszu Rehabilitacji Osób Niepełnosprawnych;</w:t>
      </w:r>
    </w:p>
    <w:p w14:paraId="002990CE" w14:textId="77777777" w:rsidR="00EB647C" w:rsidRPr="00EB647C" w:rsidRDefault="00EB647C" w:rsidP="004E26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zalegać z opłacaniem w terminie podatków i składek na ubezpieczenia społeczne i zdrowotne oraz na Fundusz Pracy i Fundusz Gwarantowanych Świadczeń Pracowniczych;</w:t>
      </w:r>
    </w:p>
    <w:p w14:paraId="55A4E336" w14:textId="77777777" w:rsidR="00EB647C" w:rsidRPr="00EB647C" w:rsidRDefault="00EB647C" w:rsidP="004E26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>nie znajdować się w trudnej sytuacji ekonomicznej według kryteriów określonych w przepisach prawa Unii Europejskiej dotyczących udzielania pomocy publicznej.</w:t>
      </w:r>
    </w:p>
    <w:p w14:paraId="415C406E" w14:textId="6A5EDD7E" w:rsidR="00B807BC" w:rsidRDefault="00EB647C" w:rsidP="00B80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807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</w:p>
    <w:p w14:paraId="69CF1075" w14:textId="77777777" w:rsidR="00B807BC" w:rsidRDefault="00EB647C" w:rsidP="00B80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6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ROZPATRZENIE WNIOSKU</w:t>
      </w:r>
    </w:p>
    <w:p w14:paraId="1EF18DCD" w14:textId="77777777" w:rsidR="00B807BC" w:rsidRDefault="00EB647C" w:rsidP="00B80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Złożony wniosek podlega sprawdzeniu pod względem formalnym i rachunkowym. </w:t>
      </w:r>
      <w:r w:rsidR="00B80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stwierdzenia nieprawidłowości we wniosku pracodawca zostaje o nich poinformowany w terminie 14 dni od dnia otrzymania wniosku i wezwany do usunięcia nieprawidłowości w terminie 14 dni od dnia doręczenia wezwania. Na wniosek pracodawcy, jeżeli usunięcie nieprawidłowości nie może nastąpić w tym terminie z przyczyn nieleżących po stronie pracodawcy – termin może zostać przedłużony.</w:t>
      </w:r>
    </w:p>
    <w:p w14:paraId="30B34BF4" w14:textId="77777777" w:rsidR="00B807BC" w:rsidRDefault="00EB647C" w:rsidP="00B80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>Kompletny i prawidłowo wypełniony wniosek jest rozpatrywany w ciągu 30 dni, jednak nie wcześniej niż w dniu podjęcia przez radę powiatu uchwały określającej zadania, na które przeznaczone są środki. Wniosek niekompletny pozosta</w:t>
      </w:r>
      <w:r w:rsidR="00B807BC">
        <w:rPr>
          <w:rFonts w:ascii="Times New Roman" w:eastAsia="Times New Roman" w:hAnsi="Times New Roman" w:cs="Times New Roman"/>
          <w:sz w:val="24"/>
          <w:szCs w:val="24"/>
          <w:lang w:eastAsia="pl-PL"/>
        </w:rPr>
        <w:t>wia się</w:t>
      </w: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rozpatrzenia.</w:t>
      </w: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przypadku negatywnego rozpatrzenia wniosku sporządzane jest uzasadnienie. W przypadku pozytywnego rozpatrzenia wniosku pracodawca zostaje poinformowany o tym fakcie </w:t>
      </w:r>
      <w:r w:rsidR="00B80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>i wezwany do negocjacji warunków umowy. Negocjacje powinny zakończyć się do 14 dni od dnia doręczenia wezwania. W terminie 14 dni od dnia zakończenia negocjacji zostaje zawarta umowa w sprawie zwrotu kosztów zatrudnienia pracownika pomagającego pracownikowi niepełnosprawnemu w zakresie czynności ułatwiających komunikowanie się z otoczeniem oraz czynności niemożliwych lub trudnych do samodzielnego wykonania przez pracownika niepełnosprawnego na stanowisku pracy.</w:t>
      </w:r>
    </w:p>
    <w:p w14:paraId="736FF18C" w14:textId="6975AE7F" w:rsidR="004E269B" w:rsidRDefault="004E269B" w:rsidP="00B807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1AD672F" w14:textId="0D25851A" w:rsidR="00EB647C" w:rsidRPr="00EB647C" w:rsidRDefault="00EB647C" w:rsidP="004E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6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Przy rozpatrywaniu wniosku Powiatowy Urząd Pracy bierze pod uwagę: </w:t>
      </w:r>
    </w:p>
    <w:p w14:paraId="645C52C2" w14:textId="77777777" w:rsidR="00EB647C" w:rsidRPr="00EB647C" w:rsidRDefault="00EB647C" w:rsidP="004E26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posiadanych środków PFRON przeznaczonych na zwrot kosztów zatrudnienia pracowników pomagających pracownikowi niepełnosprawnemu w pracy w danym roku;</w:t>
      </w:r>
    </w:p>
    <w:p w14:paraId="44DFD0C4" w14:textId="77777777" w:rsidR="00EB647C" w:rsidRPr="00EB647C" w:rsidRDefault="00EB647C" w:rsidP="004E26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potrzeby lokalnego rynku pracy;</w:t>
      </w:r>
    </w:p>
    <w:p w14:paraId="5958C572" w14:textId="62B43CB0" w:rsidR="00EB647C" w:rsidRPr="00EB647C" w:rsidRDefault="00EB647C" w:rsidP="004E26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przewidywanych kosztów zatrudnienia pracowników pomagających pracownikowi niepełnosprawnemu w pracy w zakresie czynności ułatwiających komunikowanie się z otoczeniem oraz czynności niemożliwych lub trudnych do samodzielnego wykonania przez pracownika niepełnosprawnego na stanowisku pracy.</w:t>
      </w:r>
    </w:p>
    <w:p w14:paraId="391D473C" w14:textId="77777777" w:rsidR="00B807BC" w:rsidRDefault="00B807BC" w:rsidP="00B80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  <w:r w:rsidR="00EB647C"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B647C" w:rsidRPr="00EB6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</w:t>
      </w:r>
    </w:p>
    <w:p w14:paraId="56C303EA" w14:textId="77777777" w:rsidR="00B807BC" w:rsidRDefault="00EB647C" w:rsidP="00B80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Umowa określa w szczególności zobowiązania Urzędu do zwrotu kosztów w kwocie wynikającej z negocjacji i co najmniej jednokrotnego zweryfikowania prawidłowości realizacji warunków umowy przez pracodawcę w czasie obowiązywania umowy, a także zobowiązania pracodawcy dotyczące m.in. poniesienia kosztów wskazanych w umowie, rozliczenia otrzymanego zwrotu kosztów w terminie i w sposób określony w umowie, udokumentowania realizacji umowy na wezwanie Powiatowego Urzędu Pracy w</w:t>
      </w:r>
      <w:r w:rsidR="004E26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Oświęcimiu</w:t>
      </w: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80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ustala </w:t>
      </w: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ponadto maksymalną liczbę godzin przeznaczanych miesięcznie przez zatrudnionego pracownika na pomoc pracownikowi niepełnosprawnemu.</w:t>
      </w:r>
    </w:p>
    <w:p w14:paraId="70E18E41" w14:textId="779F031F" w:rsidR="00B807BC" w:rsidRDefault="00EB647C" w:rsidP="00B80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  <w:r w:rsidR="00B807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</w:t>
      </w: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6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KOSZTY KWALIFIKOWANE</w:t>
      </w:r>
    </w:p>
    <w:p w14:paraId="1AAECEA8" w14:textId="77777777" w:rsidR="00B807BC" w:rsidRDefault="00EB647C" w:rsidP="00B80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kosztów zatrudnienia pracownika pomagającego pracownikowi niepełnosprawnemu kosztami kwalifikowanymi są koszty wynagrodzeń pracowników pomagających pracownikowi niepełnosprawnemu za czas poświęcony wyłącznie na tę pomoc.</w:t>
      </w:r>
    </w:p>
    <w:p w14:paraId="4B61406C" w14:textId="77777777" w:rsidR="00B807BC" w:rsidRDefault="00B807BC" w:rsidP="00B80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33BC91" w14:textId="1597C525" w:rsidR="00B807BC" w:rsidRDefault="00EB647C" w:rsidP="00B80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Hlk41992865"/>
      <w:r w:rsidR="00B807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</w:t>
      </w: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EB6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WYSOKOŚĆ REFUNDACJI</w:t>
      </w:r>
    </w:p>
    <w:p w14:paraId="7A72D5C2" w14:textId="77777777" w:rsidR="00B807BC" w:rsidRDefault="00B807BC" w:rsidP="00B80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E438EDC" w14:textId="77777777" w:rsidR="00B807BC" w:rsidRDefault="00EB647C" w:rsidP="00B80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zwrotu miesięcznych kosztów zatrudnienia pracowników pomagających pracownikowi niepełnosprawnemu w pracy stanowi iloczyn kwoty minimalnego wynagrodzenia i ilorazu liczby godzin w miesiącu przeznaczonych wyłącznie na pomoc pracownikowi niepełnosprawnemu i miesięcznej liczby godzin pracy pracownika niepełnosprawnego. Liczba godzin przeznaczonych wyłącznie na pomoc pracownikowi niepełnosprawnemu nie może przekroczyć 20% liczby godzin pracy pracownika w miesiącu.</w:t>
      </w: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pracodawców wykonujących działalność gospodarczą zwrot kosztów stanowi pomoc publiczną na zatrudnienie pracowników niepełnosprawnych w rozumieniu rozporządzenia Komisji (UE) nr 651/2014 z dnia 17 czerwca 2014 r. uznającego niektóre rodzaje pomocy za zgodne z rynkiem wewnętrznym w zastosowaniu art. 107 i 108 Traktatu (Dz. Urz. UE L 187 z 26.06.2014 r., str. 1), w zakresie dotyczącym pomocy na rekompensatę dodatkowych kosztów związanych z zatrudnieniem pracowników niepełnosprawnych.</w:t>
      </w:r>
    </w:p>
    <w:p w14:paraId="49993956" w14:textId="77777777" w:rsidR="00B807BC" w:rsidRDefault="00B807BC" w:rsidP="00B80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A1B26F" w14:textId="77777777" w:rsidR="00B807BC" w:rsidRDefault="00B807BC" w:rsidP="00B80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9</w:t>
      </w:r>
      <w:r w:rsidR="00EB647C"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B647C"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B647C" w:rsidRPr="00EB6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WYPŁATA REFUNDACJI</w:t>
      </w:r>
    </w:p>
    <w:p w14:paraId="7A4995B6" w14:textId="6BACD2F4" w:rsidR="00D47511" w:rsidRDefault="00EB647C" w:rsidP="00B807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Pracodawca, </w:t>
      </w:r>
      <w:r w:rsidRPr="00EB6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który podpisze umowę z PUP</w:t>
      </w: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zwrot kosztów zatrudnienia pracowników pomagających pracownikom niepełnosprawnym przedstawia zestawienie kosztów podlegających zwrotowi na wniosku </w:t>
      </w:r>
      <w:proofErr w:type="spellStart"/>
      <w:r w:rsidRPr="00EB6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</w:t>
      </w:r>
      <w:proofErr w:type="spellEnd"/>
      <w:r w:rsidRPr="00EB6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-KZ część III blok D</w:t>
      </w: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dowodem wypłaty wynagrodzenia (</w:t>
      </w:r>
      <w:r w:rsidRPr="00EB64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lista płac,  ZUS RCA- raport imienny, ZUS DRA, potwierdzenie opłaty składek, informacja o potwierdzeniu wysyłki do ZUS</w:t>
      </w: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pracownika pomagającego pracownikowi niepełnosprawnemu w pracy w terminie do </w:t>
      </w:r>
      <w:r w:rsidRPr="00EB6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 –</w:t>
      </w:r>
      <w:r w:rsidR="00AF3F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B6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tego dnia miesiąca następującego po miesiącu, za który wypłacono wynagrodzenie podlegające zwrotowi.</w:t>
      </w:r>
    </w:p>
    <w:p w14:paraId="3249243D" w14:textId="77777777" w:rsidR="00D47511" w:rsidRDefault="00EB647C" w:rsidP="00D47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Wypłata refundacji następuje w terminie </w:t>
      </w:r>
      <w:r w:rsidRPr="00EB6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 dni</w:t>
      </w: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otrzymania kompletu w/w dokumentów.</w:t>
      </w:r>
    </w:p>
    <w:p w14:paraId="5287AB59" w14:textId="4B0EB9CD" w:rsidR="00D47511" w:rsidRDefault="00EB647C" w:rsidP="00D47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475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10</w:t>
      </w:r>
    </w:p>
    <w:p w14:paraId="3D9B82E0" w14:textId="7A1ED2E2" w:rsidR="00EB647C" w:rsidRPr="00EB647C" w:rsidRDefault="00D47511" w:rsidP="00D47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ZAŚWIADCZENIE </w:t>
      </w: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1F8AAC3" w14:textId="5E1316EF" w:rsidR="00EB647C" w:rsidRPr="00EB647C" w:rsidRDefault="00EB647C" w:rsidP="00D4751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6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Ubieganie się przez pracodawcę o zwrot ze środków PFRON miesięcznych kosztów zatrudnienia pracowników pomagających pracownikowi niepełnosprawnemu </w:t>
      </w:r>
      <w:r w:rsidR="00D475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</w:t>
      </w:r>
      <w:r w:rsidRPr="00EB6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pracy</w:t>
      </w: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czynności ułatwiających komunikowanie się z otoczeniem, a także czynności niemożliwych lub trudnych do samodzielnego wykonania przez pracownika niepełnosprawnego na stanowisku pracy </w:t>
      </w:r>
      <w:r w:rsidRPr="00EB6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uwarunkowane jest</w:t>
      </w: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6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koniecznością uprzedniego </w:t>
      </w:r>
      <w:r w:rsidRPr="00EB6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posiadania zaświadczenia  o zasadności udzielania pomocy pracownikowi niepełnosprawnemu, wydanego przez lekarza sprawującego profilaktyczną opiekę zdrowotną nad tym pracownikiem.</w:t>
      </w:r>
    </w:p>
    <w:p w14:paraId="0BBBB716" w14:textId="77777777" w:rsidR="00EB647C" w:rsidRPr="00EB647C" w:rsidRDefault="00EB647C" w:rsidP="00D4751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6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Urząd może żądać od pracodawcy przedstawienia dodatkowych dokumentów potwierdzających informacje zawarte we wniosku.</w:t>
      </w:r>
    </w:p>
    <w:p w14:paraId="3B6B7BF8" w14:textId="0CD9C558" w:rsidR="00EB647C" w:rsidRDefault="00EB647C" w:rsidP="00D47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475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10</w:t>
      </w: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B64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</w:t>
      </w:r>
    </w:p>
    <w:p w14:paraId="1244AFA1" w14:textId="77777777" w:rsidR="00D47511" w:rsidRPr="00EB647C" w:rsidRDefault="00D47511" w:rsidP="004E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7F9CAE" w14:textId="4967E8F2" w:rsidR="00EB647C" w:rsidRPr="00EB647C" w:rsidRDefault="00EB647C" w:rsidP="00D4751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>Art. 26d ustawy z dnia 27 sierpnia 1997 r. o rehabilitacji zawodowej i społecznej oraz zatrudnianiu osób niepełnosprawnych (</w:t>
      </w:r>
      <w:proofErr w:type="spellStart"/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</w:t>
      </w:r>
      <w:r w:rsidR="00C12857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C12857">
        <w:rPr>
          <w:rFonts w:ascii="Times New Roman" w:eastAsia="Times New Roman" w:hAnsi="Times New Roman" w:cs="Times New Roman"/>
          <w:sz w:val="24"/>
          <w:szCs w:val="24"/>
          <w:lang w:eastAsia="pl-PL"/>
        </w:rPr>
        <w:t>426</w:t>
      </w: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zm.).</w:t>
      </w:r>
    </w:p>
    <w:p w14:paraId="2BAA92E8" w14:textId="77777777" w:rsidR="00EB647C" w:rsidRPr="00EB647C" w:rsidRDefault="00EB647C" w:rsidP="00D4751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Polityki Społecznej z dnia 23 grudnia 2014 r. w sprawie zwrotu  dodatkowych kosztów związanych z zatrudnianiem pracowników niepełnosprawnych (Dz. U. z 2014, poz. 1987).</w:t>
      </w:r>
    </w:p>
    <w:p w14:paraId="49D2A400" w14:textId="77777777" w:rsidR="00EB647C" w:rsidRPr="00EB647C" w:rsidRDefault="00EB647C" w:rsidP="00D4751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Komisji (UE) nr 651/2014 z dnia 17 czerwca 2014r. uznającego niektóre rodzaje pomocy za zgodne z rynkiem wewnętrznym w zastosowaniu art. 107 i 108 Traktatu (Dz. Urz. UE L 187 z 26.06.2014 r., str. 1).</w:t>
      </w:r>
    </w:p>
    <w:p w14:paraId="2B59B03B" w14:textId="59FB9C4A" w:rsidR="00EB647C" w:rsidRPr="00EB647C" w:rsidRDefault="00EB647C" w:rsidP="004E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B64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877FDC1" w14:textId="77777777" w:rsidR="00EB647C" w:rsidRDefault="00EB647C" w:rsidP="004E269B"/>
    <w:sectPr w:rsidR="00EB6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F2D72"/>
    <w:multiLevelType w:val="multilevel"/>
    <w:tmpl w:val="7230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77DAB"/>
    <w:multiLevelType w:val="multilevel"/>
    <w:tmpl w:val="A2D42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D83968"/>
    <w:multiLevelType w:val="multilevel"/>
    <w:tmpl w:val="24CC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435EB"/>
    <w:multiLevelType w:val="multilevel"/>
    <w:tmpl w:val="8BC0E8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A782FB0"/>
    <w:multiLevelType w:val="multilevel"/>
    <w:tmpl w:val="4A1A3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CA625A"/>
    <w:multiLevelType w:val="multilevel"/>
    <w:tmpl w:val="B2FC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AD5BFD"/>
    <w:multiLevelType w:val="multilevel"/>
    <w:tmpl w:val="86ACEC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6AE75B61"/>
    <w:multiLevelType w:val="multilevel"/>
    <w:tmpl w:val="AD7A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5E4E46"/>
    <w:multiLevelType w:val="multilevel"/>
    <w:tmpl w:val="4A283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DB0898"/>
    <w:multiLevelType w:val="multilevel"/>
    <w:tmpl w:val="D92E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DD184E"/>
    <w:multiLevelType w:val="multilevel"/>
    <w:tmpl w:val="51628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852BDB"/>
    <w:multiLevelType w:val="multilevel"/>
    <w:tmpl w:val="556E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A17D78"/>
    <w:multiLevelType w:val="multilevel"/>
    <w:tmpl w:val="5200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1"/>
  </w:num>
  <w:num w:numId="5">
    <w:abstractNumId w:val="10"/>
  </w:num>
  <w:num w:numId="6">
    <w:abstractNumId w:val="12"/>
  </w:num>
  <w:num w:numId="7">
    <w:abstractNumId w:val="7"/>
  </w:num>
  <w:num w:numId="8">
    <w:abstractNumId w:val="9"/>
  </w:num>
  <w:num w:numId="9">
    <w:abstractNumId w:val="4"/>
  </w:num>
  <w:num w:numId="10">
    <w:abstractNumId w:val="1"/>
  </w:num>
  <w:num w:numId="11">
    <w:abstractNumId w:val="8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7C"/>
    <w:rsid w:val="00011A32"/>
    <w:rsid w:val="00032633"/>
    <w:rsid w:val="001A7393"/>
    <w:rsid w:val="004E269B"/>
    <w:rsid w:val="00723A85"/>
    <w:rsid w:val="00AF3F70"/>
    <w:rsid w:val="00B65B0A"/>
    <w:rsid w:val="00B807BC"/>
    <w:rsid w:val="00C12857"/>
    <w:rsid w:val="00D47511"/>
    <w:rsid w:val="00EB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945D"/>
  <w15:chartTrackingRefBased/>
  <w15:docId w15:val="{ACE62400-966A-497B-9B6E-A3A1E312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9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7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92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44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1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514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72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785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0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6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50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66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4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6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95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7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68BDF-EA3C-4A57-89B1-462AE8D19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1296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irdr</dc:creator>
  <cp:keywords/>
  <dc:description/>
  <cp:lastModifiedBy>irdr</cp:lastModifiedBy>
  <cp:revision>10</cp:revision>
  <cp:lastPrinted>2020-06-02T10:25:00Z</cp:lastPrinted>
  <dcterms:created xsi:type="dcterms:W3CDTF">2020-06-02T09:13:00Z</dcterms:created>
  <dcterms:modified xsi:type="dcterms:W3CDTF">2020-06-03T05:40:00Z</dcterms:modified>
</cp:coreProperties>
</file>